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A1D35" w14:textId="77777777" w:rsidR="00296174" w:rsidRPr="008C13A3" w:rsidRDefault="00296174" w:rsidP="00296174">
      <w:pPr>
        <w:ind w:left="426" w:right="-17"/>
        <w:jc w:val="center"/>
        <w:rPr>
          <w:rFonts w:ascii="Arial" w:hAnsi="Arial" w:cs="Arial"/>
          <w:b/>
        </w:rPr>
      </w:pPr>
      <w:bookmarkStart w:id="0" w:name="_Hlk142658039"/>
    </w:p>
    <w:p w14:paraId="47E5D65F" w14:textId="278B96AD" w:rsidR="001D32DF" w:rsidRPr="008C13A3" w:rsidRDefault="001D32DF" w:rsidP="00296174">
      <w:pPr>
        <w:ind w:left="426" w:right="-17"/>
        <w:jc w:val="center"/>
        <w:rPr>
          <w:rFonts w:ascii="Arial" w:hAnsi="Arial" w:cs="Arial"/>
          <w:b/>
        </w:rPr>
      </w:pPr>
      <w:r w:rsidRPr="008C13A3">
        <w:rPr>
          <w:rFonts w:ascii="Arial" w:hAnsi="Arial" w:cs="Arial"/>
          <w:b/>
        </w:rPr>
        <w:t>ANEXO V</w:t>
      </w:r>
      <w:r w:rsidR="00FF2E17" w:rsidRPr="008C13A3">
        <w:rPr>
          <w:rFonts w:ascii="Arial" w:hAnsi="Arial" w:cs="Arial"/>
          <w:b/>
        </w:rPr>
        <w:t>I</w:t>
      </w:r>
      <w:r w:rsidR="0054257C">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225B4317"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43442A">
        <w:rPr>
          <w:rFonts w:ascii="Arial" w:hAnsi="Arial" w:cs="Arial"/>
          <w:b/>
          <w:bCs/>
          <w:sz w:val="22"/>
          <w:szCs w:val="22"/>
        </w:rPr>
        <w:t>JOHNNY MAYCON CORDEIRO RIBEIRO,</w:t>
      </w:r>
      <w:r w:rsidR="000E6DAE" w:rsidRPr="008C13A3">
        <w:rPr>
          <w:rFonts w:ascii="Arial" w:hAnsi="Arial" w:cs="Arial"/>
          <w:sz w:val="22"/>
          <w:szCs w:val="22"/>
        </w:rPr>
        <w:t xml:space="preserve">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w:t>
      </w:r>
      <w:r w:rsidR="009872FB" w:rsidRPr="0043442A">
        <w:rPr>
          <w:rFonts w:ascii="Arial" w:hAnsi="Arial" w:cs="Arial"/>
          <w:sz w:val="22"/>
          <w:szCs w:val="22"/>
          <w:lang w:val="pt-PT"/>
        </w:rPr>
        <w:t>DO</w:t>
      </w:r>
      <w:r w:rsidR="00510C82" w:rsidRPr="0043442A">
        <w:rPr>
          <w:rFonts w:ascii="Arial" w:hAnsi="Arial" w:cs="Arial"/>
          <w:sz w:val="22"/>
          <w:szCs w:val="22"/>
          <w:lang w:val="pt-PT"/>
        </w:rPr>
        <w:t>ENF</w:t>
      </w:r>
      <w:r w:rsidR="009872FB" w:rsidRPr="0043442A">
        <w:rPr>
          <w:rFonts w:ascii="Arial" w:hAnsi="Arial" w:cs="Arial"/>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43442A">
        <w:rPr>
          <w:rFonts w:ascii="Arial" w:hAnsi="Arial" w:cs="Arial"/>
          <w:b/>
          <w:bCs/>
          <w:sz w:val="22"/>
          <w:szCs w:val="22"/>
        </w:rPr>
        <w:t xml:space="preserve">Administrativo nº </w:t>
      </w:r>
      <w:r w:rsidR="0043442A" w:rsidRPr="0043442A">
        <w:rPr>
          <w:rFonts w:ascii="Arial" w:hAnsi="Arial" w:cs="Arial"/>
          <w:b/>
          <w:bCs/>
          <w:sz w:val="22"/>
          <w:szCs w:val="22"/>
        </w:rPr>
        <w:t>4.928/2023</w:t>
      </w:r>
      <w:r w:rsidR="005466C3" w:rsidRPr="0043442A">
        <w:rPr>
          <w:rFonts w:ascii="Arial" w:hAnsi="Arial" w:cs="Arial"/>
          <w:b/>
          <w:bCs/>
          <w:sz w:val="22"/>
          <w:szCs w:val="22"/>
        </w:rPr>
        <w:t xml:space="preserve"> </w:t>
      </w:r>
      <w:r w:rsidRPr="0043442A">
        <w:rPr>
          <w:rFonts w:ascii="Arial" w:hAnsi="Arial" w:cs="Arial"/>
          <w:sz w:val="22"/>
          <w:szCs w:val="22"/>
        </w:rPr>
        <w:t xml:space="preserve">e em observância às disposições da Lei nº </w:t>
      </w:r>
      <w:r w:rsidR="00F232EF" w:rsidRPr="0043442A">
        <w:rPr>
          <w:rFonts w:ascii="Arial" w:hAnsi="Arial" w:cs="Arial"/>
          <w:sz w:val="22"/>
          <w:szCs w:val="22"/>
        </w:rPr>
        <w:t xml:space="preserve">14.133, </w:t>
      </w:r>
      <w:r w:rsidR="009872FB" w:rsidRPr="0043442A">
        <w:rPr>
          <w:rFonts w:ascii="Arial" w:hAnsi="Arial" w:cs="Arial"/>
          <w:sz w:val="22"/>
          <w:szCs w:val="22"/>
        </w:rPr>
        <w:t xml:space="preserve">de 1º de abril </w:t>
      </w:r>
      <w:r w:rsidR="00F232EF" w:rsidRPr="0043442A">
        <w:rPr>
          <w:rFonts w:ascii="Arial" w:hAnsi="Arial" w:cs="Arial"/>
          <w:sz w:val="22"/>
          <w:szCs w:val="22"/>
        </w:rPr>
        <w:t>de 2021</w:t>
      </w:r>
      <w:r w:rsidR="0050761F" w:rsidRPr="0043442A">
        <w:rPr>
          <w:rFonts w:ascii="Arial" w:hAnsi="Arial" w:cs="Arial"/>
          <w:sz w:val="22"/>
          <w:szCs w:val="22"/>
        </w:rPr>
        <w:t xml:space="preserve"> </w:t>
      </w:r>
      <w:r w:rsidR="0050761F" w:rsidRPr="0043442A">
        <w:rPr>
          <w:rFonts w:ascii="Arial" w:hAnsi="Arial" w:cs="Arial"/>
          <w:sz w:val="22"/>
          <w:szCs w:val="22"/>
          <w:lang w:val="pt-PT"/>
        </w:rPr>
        <w:t xml:space="preserve">e </w:t>
      </w:r>
      <w:r w:rsidR="009872FB" w:rsidRPr="0043442A">
        <w:rPr>
          <w:rFonts w:ascii="Arial" w:hAnsi="Arial" w:cs="Arial"/>
          <w:sz w:val="22"/>
          <w:szCs w:val="22"/>
          <w:lang w:val="pt-PT"/>
        </w:rPr>
        <w:t>demais legislações aplicáveis</w:t>
      </w:r>
      <w:r w:rsidR="006306EF" w:rsidRPr="0043442A">
        <w:rPr>
          <w:rFonts w:ascii="Arial" w:hAnsi="Arial" w:cs="Arial"/>
          <w:sz w:val="22"/>
          <w:szCs w:val="22"/>
        </w:rPr>
        <w:t>,</w:t>
      </w:r>
      <w:r w:rsidRPr="0043442A">
        <w:rPr>
          <w:rFonts w:ascii="Arial" w:hAnsi="Arial" w:cs="Arial"/>
          <w:i/>
          <w:sz w:val="22"/>
          <w:szCs w:val="22"/>
        </w:rPr>
        <w:t xml:space="preserve"> </w:t>
      </w:r>
      <w:r w:rsidRPr="0043442A">
        <w:rPr>
          <w:rFonts w:ascii="Arial" w:hAnsi="Arial" w:cs="Arial"/>
          <w:sz w:val="22"/>
          <w:szCs w:val="22"/>
        </w:rPr>
        <w:t xml:space="preserve">resolvem celebrar o presente Termo de Contrato, decorrente do </w:t>
      </w:r>
      <w:r w:rsidR="005466C3" w:rsidRPr="0043442A">
        <w:rPr>
          <w:rFonts w:ascii="Arial" w:hAnsi="Arial" w:cs="Arial"/>
          <w:b/>
          <w:bCs/>
          <w:sz w:val="22"/>
          <w:szCs w:val="22"/>
        </w:rPr>
        <w:t>Pregão Eletrônico</w:t>
      </w:r>
      <w:r w:rsidR="000B23ED" w:rsidRPr="0043442A">
        <w:rPr>
          <w:rFonts w:ascii="Arial" w:hAnsi="Arial" w:cs="Arial"/>
          <w:b/>
          <w:bCs/>
          <w:sz w:val="22"/>
          <w:szCs w:val="22"/>
        </w:rPr>
        <w:t xml:space="preserve"> </w:t>
      </w:r>
      <w:r w:rsidR="005466C3" w:rsidRPr="0043442A">
        <w:rPr>
          <w:rFonts w:ascii="Arial" w:hAnsi="Arial" w:cs="Arial"/>
          <w:b/>
          <w:bCs/>
          <w:sz w:val="22"/>
          <w:szCs w:val="22"/>
        </w:rPr>
        <w:t xml:space="preserve">nº </w:t>
      </w:r>
      <w:r w:rsidR="0043442A" w:rsidRPr="0043442A">
        <w:rPr>
          <w:rFonts w:ascii="Arial" w:hAnsi="Arial" w:cs="Arial"/>
          <w:b/>
          <w:bCs/>
          <w:sz w:val="22"/>
          <w:szCs w:val="22"/>
        </w:rPr>
        <w:t>107/2023</w:t>
      </w:r>
      <w:r w:rsidRPr="008C13A3">
        <w:rPr>
          <w:rFonts w:ascii="Arial" w:hAnsi="Arial" w:cs="Arial"/>
          <w:sz w:val="22"/>
          <w:szCs w:val="22"/>
        </w:rPr>
        <w:t>, mediante 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7625C3C7" w:rsidR="001D32DF" w:rsidRPr="0043442A" w:rsidRDefault="00B0084D" w:rsidP="005E473F">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3442A">
        <w:rPr>
          <w:rFonts w:ascii="Arial" w:hAnsi="Arial" w:cs="Arial"/>
          <w:bCs/>
          <w:iCs/>
        </w:rPr>
        <w:t xml:space="preserve"> O objeto do presente instrumento é </w:t>
      </w:r>
      <w:r w:rsidR="0043442A" w:rsidRPr="0043442A">
        <w:rPr>
          <w:rFonts w:ascii="Arial" w:hAnsi="Arial" w:cs="Arial"/>
          <w:bCs/>
          <w:iCs/>
        </w:rPr>
        <w:t xml:space="preserve">o </w:t>
      </w:r>
      <w:r w:rsidR="0043442A" w:rsidRPr="0043442A">
        <w:rPr>
          <w:rFonts w:ascii="Arial" w:hAnsi="Arial" w:cs="Arial"/>
          <w:b/>
          <w:bCs/>
          <w:iCs/>
          <w:lang w:val="pt-BR"/>
        </w:rPr>
        <w:t xml:space="preserve">REGISTRO DE PREÇOS </w:t>
      </w:r>
      <w:r w:rsidR="0043442A" w:rsidRPr="0043442A">
        <w:rPr>
          <w:rFonts w:ascii="Arial" w:hAnsi="Arial" w:cs="Arial"/>
          <w:bCs/>
          <w:iCs/>
          <w:lang w:val="pt-BR"/>
        </w:rPr>
        <w:t>para futura e eventual aquisição de</w:t>
      </w:r>
      <w:r w:rsidR="0043442A" w:rsidRPr="0043442A">
        <w:rPr>
          <w:rFonts w:ascii="Arial" w:hAnsi="Arial" w:cs="Arial"/>
          <w:b/>
          <w:bCs/>
          <w:iCs/>
          <w:lang w:val="pt-BR"/>
        </w:rPr>
        <w:t xml:space="preserve"> CARNES E DERIVADOS, para atender as necessidades do Hospital Maternidade Dr. Mário Dutra de Castro, CAPS AD, CAPS I e CAPS III, </w:t>
      </w:r>
      <w:r w:rsidR="0043442A" w:rsidRPr="0043442A">
        <w:rPr>
          <w:rFonts w:ascii="Arial" w:hAnsi="Arial" w:cs="Arial"/>
          <w:bCs/>
          <w:iCs/>
          <w:lang w:val="pt-BR"/>
        </w:rPr>
        <w:t>para a Secretaria Municipal de Saúde, pelo período de 01 (um) ano</w:t>
      </w:r>
      <w:r w:rsidRPr="0043442A">
        <w:rPr>
          <w:rFonts w:ascii="Arial" w:hAnsi="Arial" w:cs="Arial"/>
          <w:bCs/>
          <w:iCs/>
        </w:rPr>
        <w:t xml:space="preserve">, nas condições estabelecidas no Termo de Referência </w:t>
      </w:r>
      <w:r w:rsidR="005466C3" w:rsidRPr="0043442A">
        <w:rPr>
          <w:rFonts w:ascii="Arial" w:hAnsi="Arial" w:cs="Arial"/>
          <w:bCs/>
          <w:iCs/>
        </w:rPr>
        <w:t xml:space="preserve">– </w:t>
      </w:r>
      <w:r w:rsidRPr="0043442A">
        <w:rPr>
          <w:rFonts w:ascii="Arial" w:hAnsi="Arial" w:cs="Arial"/>
          <w:bCs/>
          <w:iCs/>
        </w:rPr>
        <w:t>Anexo</w:t>
      </w:r>
      <w:r w:rsidR="005466C3" w:rsidRPr="0043442A">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lastRenderedPageBreak/>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70D62B2B" w14:textId="4218AF0A" w:rsidR="009C3548" w:rsidRPr="008C13A3" w:rsidRDefault="009C3548"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O regime de execução contratual, o modelo de gestão, assim como os prazos e condições de conclusão, entrega, observação e recebimento </w:t>
      </w:r>
      <w:r w:rsidR="007E7BBF" w:rsidRPr="008C13A3">
        <w:rPr>
          <w:rFonts w:ascii="Arial" w:hAnsi="Arial" w:cs="Arial"/>
          <w:bCs/>
          <w:iCs/>
        </w:rPr>
        <w:t>do objeto</w:t>
      </w:r>
      <w:r w:rsidRPr="008C13A3">
        <w:rPr>
          <w:rFonts w:ascii="Arial" w:hAnsi="Arial" w:cs="Arial"/>
          <w:bCs/>
          <w:iCs/>
        </w:rPr>
        <w:t xml:space="preserve"> constam no Termo de Referência, anexo a este Contrato.</w:t>
      </w:r>
    </w:p>
    <w:p w14:paraId="57172C7F" w14:textId="77777777" w:rsidR="007B0D84" w:rsidRPr="008C13A3"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43442A"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3442A">
        <w:rPr>
          <w:rFonts w:ascii="Arial" w:hAnsi="Arial" w:cs="Arial"/>
          <w:bCs/>
          <w:iCs/>
        </w:rPr>
        <w:t>O valor total da contratação é de R$.......... (.....)</w:t>
      </w:r>
    </w:p>
    <w:p w14:paraId="19E0CAC1" w14:textId="3066B963" w:rsidR="001D32DF" w:rsidRPr="0043442A"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3442A">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43442A"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3442A">
        <w:rPr>
          <w:rFonts w:ascii="Arial" w:hAnsi="Arial" w:cs="Arial"/>
          <w:bCs/>
          <w:iCs/>
        </w:rPr>
        <w:t>O valor acima é meramente estimativo, de forma que os pagamentos devidos ao contratado dependerão dos quantitativos efetivamente fornecidos.</w:t>
      </w:r>
    </w:p>
    <w:p w14:paraId="5459A90B" w14:textId="164C61BE" w:rsidR="0097688D"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0B4E6F7F" w14:textId="77777777" w:rsidR="0043442A" w:rsidRPr="008C13A3" w:rsidRDefault="0043442A"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lastRenderedPageBreak/>
        <w:t xml:space="preserve">CLÁUSULA </w:t>
      </w:r>
      <w:r w:rsidRPr="008C13A3">
        <w:rPr>
          <w:rFonts w:ascii="Arial" w:hAnsi="Arial" w:cs="Arial"/>
          <w:b/>
          <w:bCs/>
        </w:rPr>
        <w:t>SEXTA - PAGAMENTO (art. 92, V e VI)</w:t>
      </w:r>
    </w:p>
    <w:p w14:paraId="218FA987" w14:textId="77777777" w:rsidR="00BE4E9F" w:rsidRPr="008C13A3" w:rsidRDefault="00BE4E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para pagamento ao contratado e demais condições a ele referentes encontram-se definidos no Termo de Referência, anexo a este Contrato.</w:t>
      </w:r>
    </w:p>
    <w:p w14:paraId="4357BEEB" w14:textId="189CCBA2" w:rsidR="00BE4E9F" w:rsidRPr="008C13A3"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8C13A3"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77777777" w:rsidR="0097688D" w:rsidRPr="0043442A"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rPr>
      </w:pPr>
      <w:r w:rsidRPr="0043442A">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43442A"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3442A">
        <w:rPr>
          <w:rFonts w:ascii="Arial" w:hAnsi="Arial" w:cs="Arial"/>
          <w:bCs/>
          <w:iCs/>
          <w:lang w:val="pt-BR"/>
        </w:rPr>
        <w:t xml:space="preserve"> A Administração terá o prazo de </w:t>
      </w:r>
      <w:r w:rsidRPr="0043442A">
        <w:rPr>
          <w:rFonts w:ascii="Arial" w:hAnsi="Arial" w:cs="Arial"/>
          <w:bCs/>
          <w:iCs/>
        </w:rPr>
        <w:t>1 (um) mês</w:t>
      </w:r>
      <w:r w:rsidRPr="0043442A">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43442A"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3442A">
        <w:rPr>
          <w:rFonts w:ascii="Arial" w:hAnsi="Arial" w:cs="Arial"/>
          <w:bCs/>
          <w:iCs/>
          <w:lang w:val="pt-BR"/>
        </w:rPr>
        <w:t xml:space="preserve">Responder eventuais pedidos de reestabelecimento do equilíbrio econômico-financeiro feitos pelo contratado no prazo máximo de </w:t>
      </w:r>
      <w:r w:rsidRPr="0043442A">
        <w:rPr>
          <w:rFonts w:ascii="Arial" w:hAnsi="Arial" w:cs="Arial"/>
          <w:bCs/>
          <w:iCs/>
        </w:rPr>
        <w:t>1 (um) mês</w:t>
      </w:r>
      <w:r w:rsidRPr="0043442A">
        <w:rPr>
          <w:rFonts w:ascii="Arial" w:hAnsi="Arial" w:cs="Arial"/>
          <w:bCs/>
          <w:iCs/>
          <w:lang w:val="pt-BR"/>
        </w:rPr>
        <w:t>.</w:t>
      </w:r>
    </w:p>
    <w:p w14:paraId="35C48DCF" w14:textId="4588EFA8" w:rsidR="00A27B94" w:rsidRPr="0043442A"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
          <w:lang w:val="pt-BR"/>
        </w:rPr>
      </w:pPr>
      <w:r w:rsidRPr="0043442A">
        <w:rPr>
          <w:rFonts w:ascii="Arial" w:hAnsi="Arial" w:cs="Arial"/>
          <w:bCs/>
          <w:iCs/>
          <w:lang w:val="pt-BR"/>
        </w:rPr>
        <w:t>Notificar os emitentes das garantias quanto ao início de processo administrativo para apuração de descumprimento de cláusulas contratuais</w:t>
      </w:r>
      <w:r w:rsidRPr="0043442A">
        <w:rPr>
          <w:rFonts w:ascii="Arial" w:hAnsi="Arial" w:cs="Arial"/>
          <w:bCs/>
          <w:i/>
          <w:lang w:val="pt-BR"/>
        </w:rPr>
        <w:t>.</w:t>
      </w:r>
    </w:p>
    <w:p w14:paraId="5080FE7D"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 xml:space="preserve">Cumprir, durante todo o período de execução do contrato, a reserva de cargos prevista em lei para pessoa com deficiência, para reabilitado da Previdência Social ou para </w:t>
      </w:r>
      <w:r w:rsidRPr="008C13A3">
        <w:rPr>
          <w:sz w:val="22"/>
          <w:szCs w:val="22"/>
        </w:rPr>
        <w:lastRenderedPageBreak/>
        <w:t>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5EDFBA00" w:rsidR="0043442A" w:rsidRPr="008C13A3" w:rsidRDefault="004A20F0" w:rsidP="0043442A">
      <w:pPr>
        <w:pStyle w:val="Nivel2"/>
        <w:numPr>
          <w:ilvl w:val="1"/>
          <w:numId w:val="2"/>
        </w:numPr>
        <w:rPr>
          <w:i/>
          <w:iCs/>
          <w:color w:val="FF0000"/>
        </w:rPr>
      </w:pPr>
      <w:r w:rsidRPr="008C13A3">
        <w:rPr>
          <w:sz w:val="22"/>
          <w:szCs w:val="22"/>
        </w:rPr>
        <w:t>Cumprir, além dos postulados legais vigentes de âmbito federal, estadual ou municipal, as normas de segurança do contratante;</w:t>
      </w:r>
      <w:r w:rsidR="0043442A" w:rsidRPr="008C13A3">
        <w:rPr>
          <w:i/>
          <w:iCs/>
          <w:color w:val="FF0000"/>
        </w:rPr>
        <w:t xml:space="preserve"> </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3" w:name="_Hlk114504069"/>
        <w:r w:rsidRPr="008C13A3">
          <w:rPr>
            <w:rStyle w:val="Hyperlink"/>
            <w:rFonts w:ascii="Arial" w:eastAsia="Arial" w:hAnsi="Arial" w:cs="Arial"/>
          </w:rPr>
          <w:t>Lei nº 14.133, de 2021</w:t>
        </w:r>
        <w:bookmarkEnd w:id="3"/>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Compensatória, para as infrações descritas nas alíneas “e” a “h” do subitem 12.1,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5573152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12.1,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32CD9C2A"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infração descrita na alínea “b” do subitem 12.1,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7F43CBF9"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infrações descritas na alínea “d” do subitem 12.1,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C7C94F0"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a infração descrita na alínea “a” do subitem 12.1,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lastRenderedPageBreak/>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637299AE" w:rsidR="002E43FD" w:rsidRPr="008C13A3"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59BC3983" w14:textId="24F74F00" w:rsidR="002E43FD" w:rsidRPr="008C13A3" w:rsidRDefault="002E43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2E217AE" w14:textId="77777777" w:rsidR="002E43FD" w:rsidRPr="008C13A3" w:rsidRDefault="002E43FD"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lang w:val="pt-BR"/>
        </w:rPr>
        <w:t>As despesas decorrentes da presente contratação correrão à conta de recursos específicos consignados no Orçamento Geral da União deste exercício, na dotação abaixo discriminada:</w:t>
      </w:r>
    </w:p>
    <w:p w14:paraId="28CF6A1F" w14:textId="77777777" w:rsidR="0043442A" w:rsidRPr="0043442A" w:rsidRDefault="002E43FD" w:rsidP="0043442A">
      <w:pPr>
        <w:pStyle w:val="PargrafodaLista"/>
        <w:numPr>
          <w:ilvl w:val="1"/>
          <w:numId w:val="9"/>
        </w:numPr>
        <w:tabs>
          <w:tab w:val="left" w:pos="2268"/>
        </w:tabs>
        <w:ind w:left="1418" w:hanging="284"/>
        <w:rPr>
          <w:rFonts w:ascii="Arial" w:hAnsi="Arial" w:cs="Arial"/>
          <w:lang w:val="pt-BR"/>
        </w:rPr>
      </w:pPr>
      <w:r w:rsidRPr="008C13A3">
        <w:rPr>
          <w:rFonts w:ascii="Arial" w:hAnsi="Arial" w:cs="Arial"/>
          <w:lang w:val="pt-BR"/>
        </w:rPr>
        <w:t xml:space="preserve">Gestão/Unidade: </w:t>
      </w:r>
      <w:r w:rsidR="0043442A" w:rsidRPr="0043442A">
        <w:rPr>
          <w:rFonts w:ascii="Arial" w:hAnsi="Arial" w:cs="Arial"/>
          <w:lang w:val="pt-BR"/>
        </w:rPr>
        <w:t>Hospital Maternidade Dr. Mário Dutra de Castro, CAPS AD, CAPS I e CAPS III;</w:t>
      </w:r>
    </w:p>
    <w:p w14:paraId="46DFEC65" w14:textId="4F7ECABD" w:rsidR="002E43FD" w:rsidRPr="008C13A3" w:rsidRDefault="002E43FD" w:rsidP="00807004">
      <w:pPr>
        <w:pStyle w:val="PargrafodaLista"/>
        <w:numPr>
          <w:ilvl w:val="1"/>
          <w:numId w:val="9"/>
        </w:numPr>
        <w:tabs>
          <w:tab w:val="left" w:pos="2268"/>
        </w:tabs>
        <w:ind w:left="1418" w:hanging="284"/>
        <w:jc w:val="both"/>
        <w:rPr>
          <w:rFonts w:ascii="Arial" w:hAnsi="Arial" w:cs="Arial"/>
          <w:lang w:val="pt-BR"/>
        </w:rPr>
      </w:pPr>
      <w:r w:rsidRPr="008C13A3">
        <w:rPr>
          <w:rFonts w:ascii="Arial" w:hAnsi="Arial" w:cs="Arial"/>
          <w:lang w:val="pt-BR"/>
        </w:rPr>
        <w:t xml:space="preserve">Fonte de Recursos:  </w:t>
      </w:r>
      <w:r w:rsidR="0043442A">
        <w:rPr>
          <w:rFonts w:ascii="Arial" w:hAnsi="Arial" w:cs="Arial"/>
          <w:lang w:val="pt-BR"/>
        </w:rPr>
        <w:t>SUS - 1600</w:t>
      </w:r>
    </w:p>
    <w:p w14:paraId="177CB815" w14:textId="54569320" w:rsidR="002E43FD" w:rsidRPr="008C13A3" w:rsidRDefault="002E43FD" w:rsidP="00807004">
      <w:pPr>
        <w:pStyle w:val="PargrafodaLista"/>
        <w:numPr>
          <w:ilvl w:val="1"/>
          <w:numId w:val="9"/>
        </w:numPr>
        <w:tabs>
          <w:tab w:val="left" w:pos="2268"/>
        </w:tabs>
        <w:ind w:left="1418" w:hanging="284"/>
        <w:jc w:val="both"/>
        <w:rPr>
          <w:rFonts w:ascii="Arial" w:hAnsi="Arial" w:cs="Arial"/>
          <w:lang w:val="pt-BR"/>
        </w:rPr>
      </w:pPr>
      <w:r w:rsidRPr="008C13A3">
        <w:rPr>
          <w:rFonts w:ascii="Arial" w:hAnsi="Arial" w:cs="Arial"/>
          <w:lang w:val="pt-BR"/>
        </w:rPr>
        <w:t xml:space="preserve">Programa de Trabalho: </w:t>
      </w:r>
      <w:bookmarkStart w:id="4" w:name="__DdeLink__6854_4264709922"/>
      <w:r w:rsidR="0043442A" w:rsidRPr="0043442A">
        <w:rPr>
          <w:rFonts w:ascii="Arial" w:hAnsi="Arial" w:cs="Arial"/>
          <w:lang w:val="pt-BR"/>
        </w:rPr>
        <w:t>30001.10.302.0085.2.203</w:t>
      </w:r>
      <w:bookmarkEnd w:id="4"/>
      <w:r w:rsidR="0043442A" w:rsidRPr="0043442A">
        <w:rPr>
          <w:rFonts w:ascii="Arial" w:hAnsi="Arial" w:cs="Arial"/>
          <w:lang w:val="pt-BR"/>
        </w:rPr>
        <w:t xml:space="preserve"> e 30001.10.302.0083.2.198;</w:t>
      </w:r>
    </w:p>
    <w:p w14:paraId="4A2BA623" w14:textId="77777777" w:rsidR="0043442A" w:rsidRPr="0043442A" w:rsidRDefault="002E43FD" w:rsidP="0043442A">
      <w:pPr>
        <w:pStyle w:val="PargrafodaLista"/>
        <w:numPr>
          <w:ilvl w:val="1"/>
          <w:numId w:val="9"/>
        </w:numPr>
        <w:tabs>
          <w:tab w:val="left" w:pos="2268"/>
        </w:tabs>
        <w:ind w:left="1418" w:hanging="284"/>
        <w:rPr>
          <w:rFonts w:ascii="Arial" w:hAnsi="Arial" w:cs="Arial"/>
          <w:lang w:val="pt-BR"/>
        </w:rPr>
      </w:pPr>
      <w:r w:rsidRPr="008C13A3">
        <w:rPr>
          <w:rFonts w:ascii="Arial" w:hAnsi="Arial" w:cs="Arial"/>
          <w:lang w:val="pt-BR"/>
        </w:rPr>
        <w:t xml:space="preserve">Elemento de Despesa: </w:t>
      </w:r>
      <w:r w:rsidR="0043442A" w:rsidRPr="0043442A">
        <w:rPr>
          <w:rFonts w:ascii="Arial" w:hAnsi="Arial" w:cs="Arial"/>
          <w:lang w:val="pt-BR"/>
        </w:rPr>
        <w:t>33.90.30.15.</w:t>
      </w:r>
    </w:p>
    <w:p w14:paraId="68A0A183" w14:textId="77777777" w:rsidR="002E43FD" w:rsidRPr="008C13A3" w:rsidRDefault="002E43FD" w:rsidP="00807004">
      <w:pPr>
        <w:pStyle w:val="PargrafodaLista"/>
        <w:numPr>
          <w:ilvl w:val="1"/>
          <w:numId w:val="2"/>
        </w:numPr>
        <w:tabs>
          <w:tab w:val="left" w:pos="426"/>
        </w:tabs>
        <w:ind w:left="0" w:firstLine="0"/>
        <w:jc w:val="both"/>
        <w:rPr>
          <w:rFonts w:ascii="Arial" w:hAnsi="Arial" w:cs="Arial"/>
          <w:i/>
          <w:iCs/>
          <w:lang w:val="pt-BR"/>
        </w:rPr>
      </w:pPr>
      <w:r w:rsidRPr="008C13A3">
        <w:rPr>
          <w:rFonts w:ascii="Arial" w:hAnsi="Arial" w:cs="Arial"/>
          <w:lang w:val="pt-BR"/>
        </w:rPr>
        <w:t>A dotação relativa aos exercícios financeiros subsequentes será indicada após aprovação da Lei Orçamentária respectiva e liberação dos créditos correspondentes, mediante apostilamento</w:t>
      </w:r>
      <w:r w:rsidRPr="008C13A3">
        <w:rPr>
          <w:rFonts w:ascii="Arial" w:hAnsi="Arial" w:cs="Arial"/>
          <w:i/>
          <w:iCs/>
          <w:lang w:val="pt-BR"/>
        </w:rPr>
        <w:t>.</w:t>
      </w:r>
    </w:p>
    <w:p w14:paraId="120C7BB4" w14:textId="756CEFFB"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C13A3">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807004">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w:t>
      </w:r>
      <w:r w:rsidRPr="008C13A3">
        <w:rPr>
          <w:rFonts w:ascii="Arial" w:hAnsi="Arial" w:cs="Arial"/>
        </w:rPr>
        <w:lastRenderedPageBreak/>
        <w:t xml:space="preserve">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1206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07004">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807004">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Para firmeza e validade do pactuado, o presente Termo de Contrato foi lavrado </w:t>
      </w:r>
      <w:r w:rsidRPr="008C13A3">
        <w:rPr>
          <w:rFonts w:ascii="Arial" w:hAnsi="Arial" w:cs="Arial"/>
          <w:color w:val="FF0000"/>
        </w:rPr>
        <w:t xml:space="preserve">em </w:t>
      </w:r>
      <w:r w:rsidR="00466BF6" w:rsidRPr="008C13A3">
        <w:rPr>
          <w:rFonts w:ascii="Arial" w:hAnsi="Arial" w:cs="Arial"/>
          <w:color w:val="FF0000"/>
        </w:rPr>
        <w:t>03</w:t>
      </w:r>
      <w:r w:rsidRPr="008C13A3">
        <w:rPr>
          <w:rFonts w:ascii="Arial" w:hAnsi="Arial" w:cs="Arial"/>
          <w:color w:val="FF0000"/>
        </w:rPr>
        <w:t xml:space="preserve"> (</w:t>
      </w:r>
      <w:r w:rsidR="00466BF6" w:rsidRPr="008C13A3">
        <w:rPr>
          <w:rFonts w:ascii="Arial" w:hAnsi="Arial" w:cs="Arial"/>
          <w:color w:val="FF0000"/>
        </w:rPr>
        <w:t>três</w:t>
      </w:r>
      <w:r w:rsidRPr="008C13A3">
        <w:rPr>
          <w:rFonts w:ascii="Arial" w:hAnsi="Arial" w:cs="Arial"/>
          <w:color w:val="FF0000"/>
        </w:rPr>
        <w:t>) vias</w:t>
      </w:r>
      <w:r w:rsidRPr="008C13A3">
        <w:rPr>
          <w:rFonts w:ascii="Arial" w:hAnsi="Arial" w:cs="Arial"/>
        </w:rPr>
        <w:t xml:space="preserve"> de igual 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3BD74C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14BAF018" w14:textId="62998974" w:rsidR="0055035E" w:rsidRPr="008C13A3" w:rsidRDefault="0055035E" w:rsidP="001F44F7">
      <w:pPr>
        <w:spacing w:after="120"/>
        <w:jc w:val="both"/>
        <w:rPr>
          <w:rFonts w:ascii="Arial" w:hAnsi="Arial" w:cs="Arial"/>
        </w:rPr>
      </w:pP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075BC99C" w14:textId="67520E5B" w:rsidR="0055035E" w:rsidRPr="008C13A3" w:rsidRDefault="0055035E" w:rsidP="001F44F7">
      <w:pPr>
        <w:spacing w:after="120"/>
        <w:jc w:val="both"/>
        <w:rPr>
          <w:rFonts w:ascii="Arial" w:hAnsi="Arial" w:cs="Arial"/>
        </w:rPr>
      </w:pP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9F2F85">
      <w:headerReference w:type="even" r:id="rId50"/>
      <w:headerReference w:type="default" r:id="rId51"/>
      <w:footerReference w:type="even" r:id="rId52"/>
      <w:footerReference w:type="default" r:id="rId53"/>
      <w:headerReference w:type="first" r:id="rId54"/>
      <w:footerReference w:type="first" r:id="rId55"/>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F989B" w14:textId="77777777" w:rsidR="009D723A" w:rsidRDefault="009D723A">
      <w:r>
        <w:separator/>
      </w:r>
    </w:p>
  </w:endnote>
  <w:endnote w:type="continuationSeparator" w:id="0">
    <w:p w14:paraId="0E3741CB" w14:textId="77777777" w:rsidR="009D723A" w:rsidRDefault="009D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080AC" w14:textId="77777777" w:rsidR="00A27360" w:rsidRDefault="00A27360">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3E41C752"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001A4684" w:rsidRPr="00D26E6E">
        <w:rPr>
          <w:rStyle w:val="Hyperlink"/>
          <w:rFonts w:ascii="Arial" w:hAnsi="Arial" w:cs="Arial"/>
          <w:sz w:val="18"/>
          <w:szCs w:val="18"/>
        </w:rPr>
        <w:t>licitacaopmnf@gmail.com</w:t>
      </w:r>
    </w:hyperlink>
    <w:r w:rsidRPr="00C634F1">
      <w:rPr>
        <w:rFonts w:ascii="Arial" w:hAnsi="Arial" w:cs="Arial"/>
        <w:color w:val="000000"/>
        <w:sz w:val="18"/>
        <w:szCs w:val="18"/>
      </w:rPr>
      <w:t xml:space="preserve"> – Telefone: (22) 2523-1113</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F2DDE" w14:textId="77777777" w:rsidR="00A27360" w:rsidRDefault="00A2736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8E673" w14:textId="77777777" w:rsidR="009D723A" w:rsidRDefault="009D723A">
      <w:r>
        <w:separator/>
      </w:r>
    </w:p>
  </w:footnote>
  <w:footnote w:type="continuationSeparator" w:id="0">
    <w:p w14:paraId="03BC2B49" w14:textId="77777777" w:rsidR="009D723A" w:rsidRDefault="009D72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7350D" w14:textId="77777777" w:rsidR="00A27360" w:rsidRDefault="00A27360">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63193" w14:textId="77777777" w:rsidR="008743A2" w:rsidRDefault="008743A2" w:rsidP="00BB408F">
    <w:pPr>
      <w:pStyle w:val="Ttulo8"/>
      <w:pBdr>
        <w:bottom w:val="single" w:sz="4" w:space="1" w:color="auto"/>
      </w:pBdr>
      <w:tabs>
        <w:tab w:val="left" w:pos="1488"/>
        <w:tab w:val="left" w:pos="10912"/>
      </w:tabs>
    </w:pPr>
    <w:r>
      <w:rPr>
        <w:noProof/>
      </w:rPr>
      <mc:AlternateContent>
        <mc:Choice Requires="wps">
          <w:drawing>
            <wp:anchor distT="0" distB="0" distL="114300" distR="114300" simplePos="0" relativeHeight="251659264" behindDoc="0" locked="0" layoutInCell="1" allowOverlap="1" wp14:anchorId="4E029BD2" wp14:editId="5520B0A3">
              <wp:simplePos x="0" y="0"/>
              <wp:positionH relativeFrom="column">
                <wp:posOffset>4532394</wp:posOffset>
              </wp:positionH>
              <wp:positionV relativeFrom="paragraph">
                <wp:posOffset>22240</wp:posOffset>
              </wp:positionV>
              <wp:extent cx="1932305" cy="614503"/>
              <wp:effectExtent l="0" t="0" r="10795" b="14605"/>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614503"/>
                      </a:xfrm>
                      <a:prstGeom prst="rect">
                        <a:avLst/>
                      </a:prstGeom>
                      <a:solidFill>
                        <a:srgbClr val="FFFFFF"/>
                      </a:solidFill>
                      <a:ln w="9525">
                        <a:solidFill>
                          <a:srgbClr val="000000"/>
                        </a:solidFill>
                        <a:miter lim="800000"/>
                        <a:headEnd/>
                        <a:tailEnd/>
                      </a:ln>
                    </wps:spPr>
                    <wps:txbx>
                      <w:txbxContent>
                        <w:p w14:paraId="39116E31" w14:textId="3C44F47C" w:rsidR="008743A2" w:rsidRPr="00D02242" w:rsidRDefault="008743A2" w:rsidP="00BB408F">
                          <w:pPr>
                            <w:pStyle w:val="SemEspaamento"/>
                            <w:rPr>
                              <w:rFonts w:ascii="Arial" w:hAnsi="Arial" w:cs="Arial"/>
                              <w:sz w:val="20"/>
                              <w:szCs w:val="20"/>
                            </w:rPr>
                          </w:pPr>
                          <w:r w:rsidRPr="00D02242">
                            <w:rPr>
                              <w:rFonts w:ascii="Arial" w:hAnsi="Arial" w:cs="Arial"/>
                              <w:sz w:val="20"/>
                              <w:szCs w:val="20"/>
                            </w:rPr>
                            <w:t xml:space="preserve">PROCESSO Nº: </w:t>
                          </w:r>
                          <w:r w:rsidR="0043442A">
                            <w:rPr>
                              <w:rFonts w:ascii="Arial" w:hAnsi="Arial" w:cs="Arial"/>
                              <w:sz w:val="20"/>
                              <w:szCs w:val="20"/>
                            </w:rPr>
                            <w:t>4.928/2023</w:t>
                          </w:r>
                        </w:p>
                        <w:p w14:paraId="6CBD2B29" w14:textId="77777777" w:rsidR="008743A2" w:rsidRPr="00D02242" w:rsidRDefault="008743A2" w:rsidP="00BB408F">
                          <w:pPr>
                            <w:pStyle w:val="SemEspaamento"/>
                            <w:rPr>
                              <w:rFonts w:ascii="Arial" w:hAnsi="Arial" w:cs="Arial"/>
                              <w:sz w:val="20"/>
                              <w:szCs w:val="20"/>
                            </w:rPr>
                          </w:pPr>
                        </w:p>
                        <w:p w14:paraId="302DAA2C" w14:textId="77777777" w:rsidR="008743A2" w:rsidRPr="00D02242" w:rsidRDefault="008743A2" w:rsidP="00BB408F">
                          <w:pPr>
                            <w:pStyle w:val="SemEspaamento"/>
                            <w:rPr>
                              <w:rFonts w:ascii="Arial" w:hAnsi="Arial" w:cs="Arial"/>
                              <w:sz w:val="20"/>
                              <w:szCs w:val="20"/>
                            </w:rPr>
                          </w:pPr>
                          <w:r w:rsidRPr="00D02242">
                            <w:rPr>
                              <w:rFonts w:ascii="Arial" w:hAnsi="Arial" w:cs="Arial"/>
                              <w:sz w:val="20"/>
                              <w:szCs w:val="20"/>
                            </w:rPr>
                            <w:t>RUBRICA:_____FOLHA: 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029BD2" id="_x0000_t202" coordsize="21600,21600" o:spt="202" path="m,l,21600r21600,l21600,xe">
              <v:stroke joinstyle="miter"/>
              <v:path gradientshapeok="t" o:connecttype="rect"/>
            </v:shapetype>
            <v:shape id="Caixa de texto 6" o:spid="_x0000_s1026" type="#_x0000_t202" style="position:absolute;margin-left:356.9pt;margin-top:1.75pt;width:152.15pt;height:4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">
              <v:textbox>
                <w:txbxContent>
                  <w:p w14:paraId="39116E31" w14:textId="3C44F47C" w:rsidR="008743A2" w:rsidRPr="00D02242" w:rsidRDefault="008743A2" w:rsidP="00BB408F">
                    <w:pPr>
                      <w:pStyle w:val="SemEspaamento"/>
                      <w:rPr>
                        <w:rFonts w:ascii="Arial" w:hAnsi="Arial" w:cs="Arial"/>
                        <w:sz w:val="20"/>
                        <w:szCs w:val="20"/>
                      </w:rPr>
                    </w:pPr>
                    <w:r w:rsidRPr="00D02242">
                      <w:rPr>
                        <w:rFonts w:ascii="Arial" w:hAnsi="Arial" w:cs="Arial"/>
                        <w:sz w:val="20"/>
                        <w:szCs w:val="20"/>
                      </w:rPr>
                      <w:t xml:space="preserve">PROCESSO Nº: </w:t>
                    </w:r>
                    <w:r w:rsidR="0043442A">
                      <w:rPr>
                        <w:rFonts w:ascii="Arial" w:hAnsi="Arial" w:cs="Arial"/>
                        <w:sz w:val="20"/>
                        <w:szCs w:val="20"/>
                      </w:rPr>
                      <w:t>4.928/2023</w:t>
                    </w:r>
                  </w:p>
                  <w:p w14:paraId="6CBD2B29" w14:textId="77777777" w:rsidR="008743A2" w:rsidRPr="00D02242" w:rsidRDefault="008743A2" w:rsidP="00BB408F">
                    <w:pPr>
                      <w:pStyle w:val="SemEspaamento"/>
                      <w:rPr>
                        <w:rFonts w:ascii="Arial" w:hAnsi="Arial" w:cs="Arial"/>
                        <w:sz w:val="20"/>
                        <w:szCs w:val="20"/>
                      </w:rPr>
                    </w:pPr>
                  </w:p>
                  <w:p w14:paraId="302DAA2C" w14:textId="77777777" w:rsidR="008743A2" w:rsidRPr="00D02242" w:rsidRDefault="008743A2" w:rsidP="00BB408F">
                    <w:pPr>
                      <w:pStyle w:val="SemEspaamento"/>
                      <w:rPr>
                        <w:rFonts w:ascii="Arial" w:hAnsi="Arial" w:cs="Arial"/>
                        <w:sz w:val="20"/>
                        <w:szCs w:val="20"/>
                      </w:rPr>
                    </w:pPr>
                    <w:r w:rsidRPr="00D02242">
                      <w:rPr>
                        <w:rFonts w:ascii="Arial" w:hAnsi="Arial" w:cs="Arial"/>
                        <w:sz w:val="20"/>
                        <w:szCs w:val="20"/>
                      </w:rPr>
                      <w:t>RUBRICA:_____FOLHA: ______</w:t>
                    </w:r>
                  </w:p>
                </w:txbxContent>
              </v:textbox>
            </v:shape>
          </w:pict>
        </mc:Fallback>
      </mc:AlternateContent>
    </w:r>
    <w:r w:rsidRPr="00FC0080">
      <w:rPr>
        <w:noProof/>
      </w:rPr>
      <w:drawing>
        <wp:inline distT="0" distB="0" distL="0" distR="0" wp14:anchorId="622545E3" wp14:editId="4AF70C27">
          <wp:extent cx="2399664" cy="83820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rotWithShape="1">
                  <a:blip r:embed="rId1">
                    <a:extLst>
                      <a:ext uri="{28A0092B-C50C-407E-A947-70E740481C1C}">
                        <a14:useLocalDpi xmlns:a14="http://schemas.microsoft.com/office/drawing/2010/main" val="0"/>
                      </a:ext>
                    </a:extLst>
                  </a:blip>
                  <a:srcRect t="32364" b="32670"/>
                  <a:stretch/>
                </pic:blipFill>
                <pic:spPr bwMode="auto">
                  <a:xfrm>
                    <a:off x="0" y="0"/>
                    <a:ext cx="2400300" cy="838422"/>
                  </a:xfrm>
                  <a:prstGeom prst="rect">
                    <a:avLst/>
                  </a:prstGeom>
                  <a:noFill/>
                  <a:ln>
                    <a:noFill/>
                  </a:ln>
                  <a:extLst>
                    <a:ext uri="{53640926-AAD7-44D8-BBD7-CCE9431645EC}">
                      <a14:shadowObscured xmlns:a14="http://schemas.microsoft.com/office/drawing/2010/main"/>
                    </a:ext>
                  </a:extLst>
                </pic:spPr>
              </pic:pic>
            </a:graphicData>
          </a:graphic>
        </wp:inline>
      </w:drawing>
    </w:r>
  </w:p>
  <w:p w14:paraId="3408BB34" w14:textId="218F07FC" w:rsidR="008743A2" w:rsidRDefault="008743A2" w:rsidP="00BB408F"/>
  <w:p w14:paraId="26225F3B" w14:textId="77777777" w:rsidR="00FA5861" w:rsidRPr="00A27360" w:rsidRDefault="00FA5861" w:rsidP="00FA5861">
    <w:pPr>
      <w:ind w:left="426" w:right="-17"/>
      <w:jc w:val="right"/>
      <w:rPr>
        <w:rFonts w:ascii="Arial" w:hAnsi="Arial" w:cs="Arial"/>
        <w:b/>
        <w:color w:val="000000" w:themeColor="text1"/>
        <w:lang w:val="pt-BR"/>
      </w:rPr>
    </w:pPr>
    <w:r w:rsidRPr="00296174">
      <w:rPr>
        <w:rFonts w:ascii="Arial" w:hAnsi="Arial" w:cs="Arial"/>
        <w:b/>
        <w:lang w:val="pt-BR"/>
      </w:rPr>
      <w:t xml:space="preserve">TERMO DE CONTRATO </w:t>
    </w:r>
    <w:r w:rsidRPr="00A27360">
      <w:rPr>
        <w:rFonts w:ascii="Arial" w:hAnsi="Arial" w:cs="Arial"/>
        <w:b/>
        <w:color w:val="000000" w:themeColor="text1"/>
        <w:lang w:val="pt-BR"/>
      </w:rPr>
      <w:t>ADMINISTRATIVO Nº XXXX/XXXX</w:t>
    </w:r>
  </w:p>
  <w:p w14:paraId="07320CD1" w14:textId="77777777" w:rsidR="00FA5861" w:rsidRPr="00AE553B" w:rsidRDefault="00FA5861" w:rsidP="00BB408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52520" w14:textId="77777777" w:rsidR="00A27360" w:rsidRDefault="00A2736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0CCEAB7A"/>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color w:val="auto"/>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8"/>
  </w:num>
  <w:num w:numId="7">
    <w:abstractNumId w:val="3"/>
  </w:num>
  <w:num w:numId="8">
    <w:abstractNumId w:val="7"/>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36AD1"/>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A4684"/>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31"/>
    <w:rsid w:val="002A7071"/>
    <w:rsid w:val="002B28F4"/>
    <w:rsid w:val="002B3DAB"/>
    <w:rsid w:val="002E43FD"/>
    <w:rsid w:val="002E71FD"/>
    <w:rsid w:val="002F2CC8"/>
    <w:rsid w:val="002F3AE7"/>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23F"/>
    <w:rsid w:val="00417717"/>
    <w:rsid w:val="00430C16"/>
    <w:rsid w:val="0043442A"/>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257C"/>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D723A"/>
    <w:rsid w:val="009F2F85"/>
    <w:rsid w:val="00A06D2F"/>
    <w:rsid w:val="00A111BA"/>
    <w:rsid w:val="00A130EC"/>
    <w:rsid w:val="00A14FF7"/>
    <w:rsid w:val="00A229E2"/>
    <w:rsid w:val="00A23D36"/>
    <w:rsid w:val="00A26E98"/>
    <w:rsid w:val="00A27360"/>
    <w:rsid w:val="00A27B94"/>
    <w:rsid w:val="00A30E65"/>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C7A9B"/>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DE7CF7"/>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0701"/>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2.xml"/><Relationship Id="rId3" Type="http://schemas.openxmlformats.org/officeDocument/2006/relationships/numbering" Target="numbering.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11</Pages>
  <Words>4396</Words>
  <Characters>23740</Characters>
  <Application>Microsoft Office Word</Application>
  <DocSecurity>0</DocSecurity>
  <Lines>197</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Monique Borges de Azevedo</cp:lastModifiedBy>
  <cp:revision>45</cp:revision>
  <cp:lastPrinted>2023-09-01T18:39:00Z</cp:lastPrinted>
  <dcterms:created xsi:type="dcterms:W3CDTF">2023-08-18T18:10:00Z</dcterms:created>
  <dcterms:modified xsi:type="dcterms:W3CDTF">2023-09-01T18:39:00Z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